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B3" w:rsidRDefault="00E639B3" w:rsidP="00E63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E639B3" w:rsidRDefault="00E639B3" w:rsidP="00E63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публичных слушаний Крещенского сельсовета Убинского района Новосибирской области от 17.05.2024 года  на тему:</w:t>
      </w:r>
    </w:p>
    <w:p w:rsidR="00E639B3" w:rsidRPr="00E639B3" w:rsidRDefault="00E639B3" w:rsidP="00E63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9B3">
        <w:rPr>
          <w:rFonts w:ascii="Times New Roman" w:hAnsi="Times New Roman" w:cs="Times New Roman"/>
          <w:b/>
          <w:sz w:val="24"/>
          <w:szCs w:val="24"/>
        </w:rPr>
        <w:t>«Отчет об исполнении  бюджета Крещенского сельсовета Убинского района Новосибирской области за 2023 год»</w:t>
      </w:r>
    </w:p>
    <w:p w:rsidR="00E639B3" w:rsidRDefault="00E639B3" w:rsidP="00E63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9B3" w:rsidRDefault="00E639B3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9B3" w:rsidRDefault="00E639B3" w:rsidP="00E639B3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C02915">
        <w:rPr>
          <w:rFonts w:ascii="Times New Roman" w:hAnsi="Times New Roman" w:cs="Times New Roman"/>
          <w:sz w:val="24"/>
          <w:szCs w:val="24"/>
        </w:rPr>
        <w:t xml:space="preserve">Заслушав и обсудив </w:t>
      </w:r>
      <w:r w:rsidRPr="00E639B3">
        <w:rPr>
          <w:rFonts w:ascii="Times New Roman" w:hAnsi="Times New Roman" w:cs="Times New Roman"/>
          <w:sz w:val="24"/>
          <w:szCs w:val="24"/>
        </w:rPr>
        <w:t>Отчет об исполнении  бюджета Крещенского сельсовета Убинского района Новосибирской области за 2023 год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вынесенный на публичные слушание  по инициативе  Главы</w:t>
      </w:r>
      <w:r w:rsidRPr="00556BC5">
        <w:rPr>
          <w:rFonts w:ascii="Times New Roman" w:hAnsi="Times New Roman" w:cs="Times New Roman"/>
          <w:sz w:val="24"/>
          <w:szCs w:val="24"/>
        </w:rPr>
        <w:t xml:space="preserve"> Крещенского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 </w:t>
      </w:r>
      <w:r w:rsidRPr="00F84E6B">
        <w:rPr>
          <w:rFonts w:ascii="Times New Roman" w:hAnsi="Times New Roman"/>
          <w:sz w:val="24"/>
          <w:szCs w:val="24"/>
        </w:rPr>
        <w:t>Федеральным законом</w:t>
      </w:r>
      <w:r w:rsidRPr="00CD1E9A">
        <w:rPr>
          <w:rFonts w:ascii="Times New Roman" w:hAnsi="Times New Roman"/>
          <w:sz w:val="28"/>
          <w:szCs w:val="28"/>
        </w:rPr>
        <w:t xml:space="preserve"> </w:t>
      </w:r>
      <w:r w:rsidRPr="00F84E6B">
        <w:rPr>
          <w:rFonts w:ascii="Times New Roman" w:hAnsi="Times New Roman"/>
          <w:sz w:val="24"/>
          <w:szCs w:val="24"/>
        </w:rPr>
        <w:t>от 06.10.2003 № 131-ФЗ « 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Положением «О порядке проведения публичных слушаний в Крещенском сельсовете</w:t>
      </w:r>
      <w:r w:rsidRPr="00556BC5">
        <w:rPr>
          <w:rFonts w:ascii="Times New Roman" w:hAnsi="Times New Roman" w:cs="Times New Roman"/>
          <w:sz w:val="24"/>
          <w:szCs w:val="24"/>
        </w:rPr>
        <w:t xml:space="preserve"> Убинского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, участники публичных слушаний.</w:t>
      </w:r>
      <w:proofErr w:type="gramEnd"/>
    </w:p>
    <w:p w:rsidR="00E639B3" w:rsidRDefault="00E639B3" w:rsidP="00E639B3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639B3" w:rsidRDefault="00E639B3" w:rsidP="00E639B3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РЕКОМЕНДУЮТ:</w:t>
      </w:r>
    </w:p>
    <w:p w:rsidR="00E639B3" w:rsidRDefault="00E639B3" w:rsidP="00E639B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639B3">
        <w:rPr>
          <w:rFonts w:ascii="Times New Roman" w:hAnsi="Times New Roman" w:cs="Times New Roman"/>
          <w:sz w:val="24"/>
          <w:szCs w:val="24"/>
        </w:rPr>
        <w:t>Главе Крещенского сельсовета Убинского района Новосибирской области внести проект Отчета об исполнении  бюджета Крещенского сельсовета Убинского района Новосибирской области за 2023 год для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на очередной сессии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Совета  депутатов </w:t>
      </w:r>
      <w:r w:rsidRPr="00556BC5">
        <w:rPr>
          <w:rFonts w:ascii="Times New Roman" w:hAnsi="Times New Roman" w:cs="Times New Roman"/>
          <w:sz w:val="24"/>
          <w:szCs w:val="24"/>
        </w:rPr>
        <w:t xml:space="preserve"> Крещенского сельсовета Убинского района Новосибирской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639B3" w:rsidRDefault="00E639B3" w:rsidP="00E639B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рекомендации публичных слушаний </w:t>
      </w:r>
      <w:r w:rsidRPr="00BA1D76">
        <w:rPr>
          <w:rFonts w:ascii="Times New Roman" w:hAnsi="Times New Roman" w:cs="Times New Roman"/>
          <w:sz w:val="24"/>
          <w:szCs w:val="24"/>
        </w:rPr>
        <w:t>в газете «Информационный бюллетень «Вестник Крещенского сельсовета»</w:t>
      </w:r>
    </w:p>
    <w:p w:rsidR="00E639B3" w:rsidRDefault="00E639B3" w:rsidP="00E639B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E639B3" w:rsidRDefault="00E639B3" w:rsidP="00E639B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E639B3" w:rsidRDefault="00E639B3" w:rsidP="00E639B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E639B3" w:rsidRDefault="00E639B3" w:rsidP="00E639B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E639B3" w:rsidRDefault="00E639B3" w:rsidP="00E639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Д.А.Астапчук</w:t>
      </w:r>
    </w:p>
    <w:p w:rsidR="00E639B3" w:rsidRPr="00BA1D76" w:rsidRDefault="00E639B3" w:rsidP="00E639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Л.Н. Томилова</w:t>
      </w:r>
    </w:p>
    <w:p w:rsidR="00C3774A" w:rsidRPr="00E639B3" w:rsidRDefault="00C3774A" w:rsidP="00E639B3">
      <w:pPr>
        <w:rPr>
          <w:rFonts w:ascii="Times New Roman" w:hAnsi="Times New Roman" w:cs="Times New Roman"/>
          <w:sz w:val="24"/>
          <w:szCs w:val="24"/>
        </w:rPr>
      </w:pPr>
    </w:p>
    <w:sectPr w:rsidR="00C3774A" w:rsidRPr="00E639B3" w:rsidSect="0031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0C29"/>
    <w:multiLevelType w:val="hybridMultilevel"/>
    <w:tmpl w:val="9146A51C"/>
    <w:lvl w:ilvl="0" w:tplc="3AE4A5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601A2B"/>
    <w:multiLevelType w:val="hybridMultilevel"/>
    <w:tmpl w:val="2C562EBA"/>
    <w:lvl w:ilvl="0" w:tplc="603C53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BC5"/>
    <w:rsid w:val="00087D99"/>
    <w:rsid w:val="00163D00"/>
    <w:rsid w:val="001D5587"/>
    <w:rsid w:val="00315FE7"/>
    <w:rsid w:val="00556BC5"/>
    <w:rsid w:val="007E5591"/>
    <w:rsid w:val="008F4CAA"/>
    <w:rsid w:val="009E23D6"/>
    <w:rsid w:val="00AA669F"/>
    <w:rsid w:val="00AD6012"/>
    <w:rsid w:val="00BA1D76"/>
    <w:rsid w:val="00C02915"/>
    <w:rsid w:val="00C3774A"/>
    <w:rsid w:val="00E32553"/>
    <w:rsid w:val="00E639B3"/>
    <w:rsid w:val="00F84E6B"/>
    <w:rsid w:val="00FB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D76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"/>
    <w:basedOn w:val="a"/>
    <w:rsid w:val="00F84E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13</cp:revision>
  <cp:lastPrinted>2021-12-28T05:34:00Z</cp:lastPrinted>
  <dcterms:created xsi:type="dcterms:W3CDTF">2002-01-01T03:13:00Z</dcterms:created>
  <dcterms:modified xsi:type="dcterms:W3CDTF">2024-05-28T05:31:00Z</dcterms:modified>
</cp:coreProperties>
</file>