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ED" w:rsidRDefault="007E30ED" w:rsidP="00E556C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</w:p>
    <w:p w:rsidR="007E30ED" w:rsidRDefault="007E30ED" w:rsidP="00E556C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КРЕЩЕНСКОГО СЕЛЬСОВЕТА</w:t>
      </w:r>
    </w:p>
    <w:p w:rsidR="007E30ED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УБИНСКОГО РАЙОНА  </w:t>
      </w:r>
    </w:p>
    <w:p w:rsidR="007E30ED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НОВОСИБИРСКОЙ ОБЛАСТИ</w:t>
      </w:r>
    </w:p>
    <w:p w:rsidR="007E30ED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:rsidR="007E30ED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30ED" w:rsidRPr="00EF7DBF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7DBF">
        <w:rPr>
          <w:rFonts w:ascii="Times New Roman" w:hAnsi="Times New Roman" w:cs="Times New Roman"/>
          <w:b w:val="0"/>
          <w:bCs w:val="0"/>
          <w:sz w:val="24"/>
          <w:szCs w:val="24"/>
        </w:rPr>
        <w:t>с. Крещенское</w:t>
      </w:r>
    </w:p>
    <w:p w:rsidR="007E30ED" w:rsidRPr="00EF7DBF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30ED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11.10.2018                                          №  19-ра</w:t>
      </w:r>
    </w:p>
    <w:p w:rsidR="007E30ED" w:rsidRDefault="007E30ED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EF7D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проведении контрольных мероприятий по внутреннему муниципальному финансовому контролю в</w:t>
      </w:r>
      <w:r w:rsidRPr="00DE36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МКУК «Крещенский СКЦ» Убинского района Новосибирской области</w:t>
      </w:r>
    </w:p>
    <w:p w:rsidR="007E30ED" w:rsidRDefault="007E30ED" w:rsidP="00EF7D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Pr="00157161" w:rsidRDefault="007E30ED" w:rsidP="00EF7DB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57161">
        <w:rPr>
          <w:rFonts w:ascii="Times New Roman" w:hAnsi="Times New Roman" w:cs="Times New Roman"/>
          <w:color w:val="000000"/>
          <w:sz w:val="28"/>
          <w:szCs w:val="28"/>
        </w:rPr>
        <w:t xml:space="preserve">     На основании Бюджетного кодекса Российской Федерации, в соответствии с Планом проведения контрольных мероприятий по внутреннему муниципальному финансовому контролю на 2018 год:</w:t>
      </w:r>
    </w:p>
    <w:p w:rsidR="007E30ED" w:rsidRDefault="007E30ED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плановое</w:t>
      </w: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контрольное мероприятие по осуществлению внутреннего муниципального финансового контроля в отношении: </w:t>
      </w: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Крещенского сельсовета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Убинского района Новосибирской области;</w:t>
      </w:r>
    </w:p>
    <w:p w:rsidR="007E30ED" w:rsidRDefault="007E30ED" w:rsidP="0035235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МКУК «Крещенский СКЦ» Убинского района Новосибирской области.</w:t>
      </w:r>
    </w:p>
    <w:p w:rsidR="007E30ED" w:rsidRPr="00157161" w:rsidRDefault="007E30ED" w:rsidP="00157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1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157161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полномоченным на проведение контрольн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мероприятий</w:t>
      </w:r>
      <w:r w:rsidRPr="0015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назначается комиссия утвержденная распоряжением администрации от 11.01.2017 № 3-ра.</w:t>
      </w:r>
    </w:p>
    <w:p w:rsidR="007E30ED" w:rsidRPr="001978D4" w:rsidRDefault="007E30ED" w:rsidP="0019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8D4">
        <w:rPr>
          <w:rFonts w:ascii="Times New Roman" w:hAnsi="Times New Roman" w:cs="Times New Roman"/>
          <w:sz w:val="28"/>
          <w:szCs w:val="28"/>
        </w:rPr>
        <w:t>3. Проверяемый период: с 01.01.2017 года  по 31.12.2017 года</w:t>
      </w:r>
    </w:p>
    <w:p w:rsidR="007E30ED" w:rsidRPr="001978D4" w:rsidRDefault="007E30ED" w:rsidP="0019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8D4">
        <w:rPr>
          <w:rFonts w:ascii="Times New Roman" w:hAnsi="Times New Roman" w:cs="Times New Roman"/>
          <w:sz w:val="28"/>
          <w:szCs w:val="28"/>
        </w:rPr>
        <w:t>4.Установить,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методом проведения контрольных мероприятий</w:t>
      </w:r>
      <w:r w:rsidRPr="001978D4">
        <w:rPr>
          <w:rFonts w:ascii="Times New Roman" w:hAnsi="Times New Roman" w:cs="Times New Roman"/>
          <w:sz w:val="28"/>
          <w:szCs w:val="28"/>
        </w:rPr>
        <w:t xml:space="preserve"> является: обследование.</w:t>
      </w:r>
    </w:p>
    <w:p w:rsidR="007E30ED" w:rsidRPr="001978D4" w:rsidRDefault="007E30ED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Проверку провести в период с 01.11.2018 по 30.11</w:t>
      </w: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>.2018 включительно.</w:t>
      </w:r>
    </w:p>
    <w:p w:rsidR="007E30ED" w:rsidRPr="001978D4" w:rsidRDefault="007E30ED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</w:t>
      </w: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прилагаемую </w:t>
      </w: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</w:t>
      </w:r>
      <w:r w:rsidRPr="00197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контрольных мероприятий.</w:t>
      </w: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7. Контроль исполнения распоряжения оставляю за собой.</w:t>
      </w: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Крещенского сельсовета Убинского</w:t>
      </w:r>
    </w:p>
    <w:p w:rsidR="007E30ED" w:rsidRDefault="007E30E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                                                         Д.А.Астапчук</w:t>
      </w:r>
    </w:p>
    <w:p w:rsidR="007E30ED" w:rsidRDefault="007E30E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E55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30ED" w:rsidRDefault="007E30ED" w:rsidP="00E556C3"/>
    <w:p w:rsidR="007E30ED" w:rsidRDefault="007E30ED" w:rsidP="00E556C3"/>
    <w:p w:rsidR="007E30ED" w:rsidRDefault="007E30ED"/>
    <w:p w:rsidR="007E30ED" w:rsidRPr="0091176D" w:rsidRDefault="007E30ED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>УТВЕРЖДЕНА</w:t>
      </w:r>
    </w:p>
    <w:p w:rsidR="007E30ED" w:rsidRPr="0091176D" w:rsidRDefault="007E30ED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>распоряжением администрации</w:t>
      </w:r>
    </w:p>
    <w:p w:rsidR="007E30ED" w:rsidRPr="0091176D" w:rsidRDefault="007E30ED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 xml:space="preserve"> Крещенского сельсовета Убинского</w:t>
      </w:r>
    </w:p>
    <w:p w:rsidR="007E30ED" w:rsidRPr="0091176D" w:rsidRDefault="007E30ED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 xml:space="preserve"> района Новосибирской области</w:t>
      </w:r>
    </w:p>
    <w:p w:rsidR="007E30ED" w:rsidRPr="0091176D" w:rsidRDefault="007E30ED" w:rsidP="00BE1F0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91176D">
        <w:rPr>
          <w:rFonts w:ascii="Times New Roman" w:hAnsi="Times New Roman" w:cs="Times New Roman"/>
        </w:rPr>
        <w:t>от 11.10.2018  № 19</w:t>
      </w:r>
    </w:p>
    <w:p w:rsidR="007E30ED" w:rsidRDefault="007E30ED" w:rsidP="00BE1F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0ED" w:rsidRPr="00BE1F09" w:rsidRDefault="007E30ED" w:rsidP="00BE1F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7E30ED" w:rsidRPr="00BE1F09" w:rsidRDefault="007E30ED" w:rsidP="00BE1F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</w:t>
      </w:r>
      <w:r w:rsidRPr="00BE1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</w:p>
    <w:p w:rsidR="007E30ED" w:rsidRDefault="007E30ED" w:rsidP="00BE1F09">
      <w:pPr>
        <w:rPr>
          <w:rFonts w:ascii="Helvetica" w:hAnsi="Helvetica" w:cs="Helvetica"/>
          <w:color w:val="000000"/>
          <w:shd w:val="clear" w:color="auto" w:fill="FFFFFF"/>
        </w:rPr>
      </w:pPr>
    </w:p>
    <w:p w:rsidR="007E30ED" w:rsidRDefault="007E30ED" w:rsidP="00BE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Наименование контрольного мероприятия:</w:t>
      </w:r>
      <w:r w:rsidRPr="00BE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своевременность</w:t>
      </w:r>
      <w:r w:rsidRPr="006A71F7">
        <w:rPr>
          <w:rFonts w:ascii="Times New Roman" w:hAnsi="Times New Roman" w:cs="Times New Roman"/>
          <w:sz w:val="28"/>
          <w:szCs w:val="28"/>
        </w:rPr>
        <w:t xml:space="preserve"> расчетов по оплате труда и прочими расчетами с физическими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0ED" w:rsidRPr="006A71F7" w:rsidRDefault="007E30ED" w:rsidP="00BE1F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1F7">
        <w:rPr>
          <w:rFonts w:ascii="Times New Roman" w:hAnsi="Times New Roman" w:cs="Times New Roman"/>
          <w:sz w:val="28"/>
          <w:szCs w:val="28"/>
        </w:rPr>
        <w:t>эффективным использованием целевых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0ED" w:rsidRPr="003913E7" w:rsidRDefault="007E30ED" w:rsidP="00BE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 контроля: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обследование.</w:t>
      </w:r>
    </w:p>
    <w:p w:rsidR="007E30ED" w:rsidRDefault="007E30ED" w:rsidP="00093D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контроля: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Крещенского сельсовета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Убинского района Новосибирской области, МКУК «Крещенский СКЦ» Убинского района Новосибирской области.</w:t>
      </w:r>
    </w:p>
    <w:p w:rsidR="007E30ED" w:rsidRPr="001B5FBC" w:rsidRDefault="007E30ED" w:rsidP="00093D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F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контрольного мероприятия:</w:t>
      </w:r>
      <w:r w:rsidRPr="001B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обследование за соблюдением </w:t>
      </w:r>
      <w:r w:rsidRPr="001B5FBC">
        <w:rPr>
          <w:rFonts w:ascii="Times New Roman" w:hAnsi="Times New Roman" w:cs="Times New Roman"/>
          <w:sz w:val="28"/>
          <w:szCs w:val="28"/>
        </w:rPr>
        <w:t>своевременностью расчетов по оплате труда и прочими расчетами с физическими лицами, за эффективным использованием целевых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0ED" w:rsidRPr="001B5FBC" w:rsidRDefault="007E30ED" w:rsidP="0039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контрольного мероприятия</w:t>
      </w:r>
      <w:r w:rsidRPr="001B5F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B5FBC">
        <w:rPr>
          <w:rFonts w:ascii="Times New Roman" w:hAnsi="Times New Roman" w:cs="Times New Roman"/>
          <w:sz w:val="28"/>
          <w:szCs w:val="28"/>
        </w:rPr>
        <w:t xml:space="preserve"> - контроль за своевременностью расчетов по оплате труда и прочими расчетами с физическими лицами;</w:t>
      </w:r>
      <w:r w:rsidRPr="001B5FBC">
        <w:rPr>
          <w:rFonts w:ascii="Times New Roman" w:hAnsi="Times New Roman" w:cs="Times New Roman"/>
          <w:sz w:val="28"/>
          <w:szCs w:val="28"/>
        </w:rPr>
        <w:br/>
        <w:t>-контроль за эффективным использованием целевых средств бюджета.</w:t>
      </w:r>
    </w:p>
    <w:p w:rsidR="007E30ED" w:rsidRDefault="007E30ED" w:rsidP="003913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Проверяемый (ревизуемый, обследуемый) период: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год.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Вопросы, охватываемые контрольным мероприятием:</w:t>
      </w:r>
    </w:p>
    <w:p w:rsidR="007E30ED" w:rsidRPr="001B5FBC" w:rsidRDefault="007E30ED" w:rsidP="0039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CD8">
        <w:rPr>
          <w:rFonts w:ascii="Times New Roman" w:hAnsi="Times New Roman" w:cs="Times New Roman"/>
          <w:sz w:val="28"/>
          <w:szCs w:val="28"/>
        </w:rPr>
        <w:t xml:space="preserve">1.Наличие документов, регламентирующих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Pr="001B5FBC">
        <w:rPr>
          <w:rFonts w:ascii="Times New Roman" w:hAnsi="Times New Roman" w:cs="Times New Roman"/>
          <w:sz w:val="28"/>
          <w:szCs w:val="28"/>
        </w:rPr>
        <w:t xml:space="preserve">(О нормативах формирования расходов на оплату труда,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1B5FBC">
        <w:rPr>
          <w:rFonts w:ascii="Times New Roman" w:hAnsi="Times New Roman" w:cs="Times New Roman"/>
          <w:sz w:val="28"/>
          <w:szCs w:val="28"/>
        </w:rPr>
        <w:t xml:space="preserve"> об оплате труда).</w:t>
      </w:r>
    </w:p>
    <w:p w:rsidR="007E30ED" w:rsidRPr="0091176D" w:rsidRDefault="007E30ED" w:rsidP="0091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7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ведомостей по начислению заработной платы.</w:t>
      </w:r>
    </w:p>
    <w:p w:rsidR="007E30ED" w:rsidRPr="0091176D" w:rsidRDefault="007E30ED" w:rsidP="0091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1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Выдача денежных средств подотчет</w:t>
      </w:r>
      <w:r w:rsidRPr="0091176D">
        <w:rPr>
          <w:rFonts w:ascii="Times New Roman" w:hAnsi="Times New Roman" w:cs="Times New Roman"/>
          <w:sz w:val="28"/>
          <w:szCs w:val="28"/>
        </w:rPr>
        <w:t>.</w:t>
      </w:r>
    </w:p>
    <w:p w:rsidR="007E30ED" w:rsidRPr="0091176D" w:rsidRDefault="007E30ED" w:rsidP="0091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бследование</w:t>
      </w:r>
      <w:r>
        <w:rPr>
          <w:rFonts w:ascii="Times New Roman" w:hAnsi="Times New Roman" w:cs="Times New Roman"/>
          <w:sz w:val="28"/>
          <w:szCs w:val="28"/>
        </w:rPr>
        <w:t xml:space="preserve"> расчета по заработной плате с внебюджетным фондом.</w:t>
      </w:r>
    </w:p>
    <w:p w:rsidR="007E30ED" w:rsidRPr="0091176D" w:rsidRDefault="007E30ED" w:rsidP="0091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11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первичных документов по оплате труда.</w:t>
      </w:r>
    </w:p>
    <w:p w:rsidR="007E30ED" w:rsidRPr="0091176D" w:rsidRDefault="007E30ED" w:rsidP="009117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11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по назначению целевых средств бюджета.</w:t>
      </w:r>
    </w:p>
    <w:p w:rsidR="007E30ED" w:rsidRPr="0091176D" w:rsidRDefault="007E30ED" w:rsidP="009117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176D">
        <w:rPr>
          <w:rFonts w:ascii="Times New Roman" w:hAnsi="Times New Roman" w:cs="Times New Roman"/>
          <w:sz w:val="28"/>
          <w:szCs w:val="28"/>
        </w:rPr>
        <w:t>. Другие вопросы, возникающие при проведении</w:t>
      </w:r>
      <w:r w:rsidRPr="0002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91176D">
        <w:rPr>
          <w:rFonts w:ascii="Times New Roman" w:hAnsi="Times New Roman" w:cs="Times New Roman"/>
          <w:sz w:val="28"/>
          <w:szCs w:val="28"/>
        </w:rPr>
        <w:t>.</w:t>
      </w:r>
    </w:p>
    <w:p w:rsidR="007E30ED" w:rsidRPr="0091176D" w:rsidRDefault="007E30ED" w:rsidP="00911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30ED" w:rsidRPr="0091176D" w:rsidSect="00EF7D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4875"/>
    <w:multiLevelType w:val="multilevel"/>
    <w:tmpl w:val="C4240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6C3"/>
    <w:rsid w:val="0000365E"/>
    <w:rsid w:val="0002596A"/>
    <w:rsid w:val="00093DDB"/>
    <w:rsid w:val="000B235F"/>
    <w:rsid w:val="000D376E"/>
    <w:rsid w:val="00100F76"/>
    <w:rsid w:val="001518A5"/>
    <w:rsid w:val="00157161"/>
    <w:rsid w:val="00164938"/>
    <w:rsid w:val="001978D4"/>
    <w:rsid w:val="001B5FBC"/>
    <w:rsid w:val="0021334C"/>
    <w:rsid w:val="00265529"/>
    <w:rsid w:val="002A2EA1"/>
    <w:rsid w:val="00304D71"/>
    <w:rsid w:val="00310E4D"/>
    <w:rsid w:val="00352352"/>
    <w:rsid w:val="00371C0B"/>
    <w:rsid w:val="00385558"/>
    <w:rsid w:val="003913E7"/>
    <w:rsid w:val="003E4652"/>
    <w:rsid w:val="003F1E7D"/>
    <w:rsid w:val="004001FD"/>
    <w:rsid w:val="00402468"/>
    <w:rsid w:val="00402AD6"/>
    <w:rsid w:val="005410E1"/>
    <w:rsid w:val="00574D57"/>
    <w:rsid w:val="00592E35"/>
    <w:rsid w:val="005B1A4A"/>
    <w:rsid w:val="005D3097"/>
    <w:rsid w:val="006852A4"/>
    <w:rsid w:val="006A71F7"/>
    <w:rsid w:val="00717761"/>
    <w:rsid w:val="00767292"/>
    <w:rsid w:val="00780026"/>
    <w:rsid w:val="007E30ED"/>
    <w:rsid w:val="00820387"/>
    <w:rsid w:val="008B1E1D"/>
    <w:rsid w:val="0091176D"/>
    <w:rsid w:val="00921EA9"/>
    <w:rsid w:val="00932E3A"/>
    <w:rsid w:val="009378C9"/>
    <w:rsid w:val="009C6191"/>
    <w:rsid w:val="00A34F43"/>
    <w:rsid w:val="00AB5091"/>
    <w:rsid w:val="00B51868"/>
    <w:rsid w:val="00B9365B"/>
    <w:rsid w:val="00BD2553"/>
    <w:rsid w:val="00BD375C"/>
    <w:rsid w:val="00BE1F09"/>
    <w:rsid w:val="00C11858"/>
    <w:rsid w:val="00C9324F"/>
    <w:rsid w:val="00CF257F"/>
    <w:rsid w:val="00CF6220"/>
    <w:rsid w:val="00D23E9C"/>
    <w:rsid w:val="00D740C4"/>
    <w:rsid w:val="00DA4C0A"/>
    <w:rsid w:val="00DA674A"/>
    <w:rsid w:val="00DB6DB5"/>
    <w:rsid w:val="00DE3682"/>
    <w:rsid w:val="00DE6419"/>
    <w:rsid w:val="00E05650"/>
    <w:rsid w:val="00E556C3"/>
    <w:rsid w:val="00EF677C"/>
    <w:rsid w:val="00EF7DBF"/>
    <w:rsid w:val="00F14B3A"/>
    <w:rsid w:val="00F42117"/>
    <w:rsid w:val="00F44CD8"/>
    <w:rsid w:val="00F7152E"/>
    <w:rsid w:val="00F73B0B"/>
    <w:rsid w:val="00F73EAE"/>
    <w:rsid w:val="00FC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5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1"/>
    <w:uiPriority w:val="99"/>
    <w:qFormat/>
    <w:locked/>
    <w:rsid w:val="003E465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E9C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556C3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B0B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rsid w:val="00EF7D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BE1F09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BE1F0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3E4652"/>
    <w:rPr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3E4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2</Pages>
  <Words>431</Words>
  <Characters>2457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24</cp:revision>
  <cp:lastPrinted>2018-10-17T07:33:00Z</cp:lastPrinted>
  <dcterms:created xsi:type="dcterms:W3CDTF">2001-12-31T17:07:00Z</dcterms:created>
  <dcterms:modified xsi:type="dcterms:W3CDTF">2019-10-02T09:13:00Z</dcterms:modified>
</cp:coreProperties>
</file>